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pacing w:before="0" w:after="320" w:line="240" w:lineRule="auto"/>
        <w:jc w:val="center"/>
        <w:rPr>
          <w:rFonts w:ascii="Times Roman" w:cs="Times Roman" w:hAnsi="Times Roman" w:eastAsia="Times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1a1818"/>
          <w:sz w:val="32"/>
          <w:szCs w:val="32"/>
          <w:u w:color="1a1818"/>
          <w14:textFill>
            <w14:solidFill>
              <w14:srgbClr w14:val="1A1818"/>
            </w14:solidFill>
          </w14:textFill>
        </w:rPr>
        <w:drawing xmlns:a="http://schemas.openxmlformats.org/drawingml/2006/main">
          <wp:anchor distT="114300" distB="114300" distL="114300" distR="114300" simplePos="0" relativeHeight="251659264" behindDoc="0" locked="0" layoutInCell="1" allowOverlap="1">
            <wp:simplePos x="0" y="0"/>
            <wp:positionH relativeFrom="page">
              <wp:posOffset>3055157</wp:posOffset>
            </wp:positionH>
            <wp:positionV relativeFrom="page">
              <wp:posOffset>424480</wp:posOffset>
            </wp:positionV>
            <wp:extent cx="1437040" cy="1437040"/>
            <wp:effectExtent l="0" t="0" r="0" b="0"/>
            <wp:wrapTopAndBottom distT="114300" distB="114300"/>
            <wp:docPr id="1073741825" name="officeArt object" descr="Permacultur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ermaculture.png" descr="Permaculture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040" cy="14370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/>
          <w:b w:val="1"/>
          <w:bCs w:val="1"/>
          <w:outline w:val="0"/>
          <w:color w:val="1a1818"/>
          <w:sz w:val="32"/>
          <w:szCs w:val="32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>FORM OF APPOINTMENT OF PROXY</w:t>
      </w:r>
    </w:p>
    <w:p>
      <w:pPr>
        <w:pStyle w:val="Default"/>
        <w:spacing w:before="0" w:after="320" w:line="240" w:lineRule="auto"/>
        <w:rPr>
          <w:rFonts w:ascii="Times Roman" w:cs="Times Roman" w:hAnsi="Times Roman" w:eastAsia="Times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0"/>
          <w:color w:val="1a1818"/>
          <w:u w:color="1a1818"/>
          <w:rtl w:val="0"/>
          <w14:textFill>
            <w14:solidFill>
              <w14:srgbClr w14:val="1A1818"/>
            </w14:solidFill>
          </w14:textFill>
        </w:rPr>
        <w:t xml:space="preserve">I, </w:t>
      </w:r>
      <w:r>
        <w:rPr>
          <w:rFonts w:ascii="Arial" w:hAnsi="Arial" w:hint="default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 xml:space="preserve">……………………………………………………………………………………… </w:t>
      </w:r>
      <w:r>
        <w:rPr>
          <w:rFonts w:ascii="Arial" w:hAnsi="Arial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>(full name)</w:t>
      </w:r>
    </w:p>
    <w:p>
      <w:pPr>
        <w:pStyle w:val="Default"/>
        <w:spacing w:before="0" w:after="320" w:line="240" w:lineRule="auto"/>
        <w:rPr>
          <w:rFonts w:ascii="Times Roman" w:cs="Times Roman" w:hAnsi="Times Roman" w:eastAsia="Times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 xml:space="preserve">of </w:t>
      </w:r>
      <w:r>
        <w:rPr>
          <w:rFonts w:ascii="Arial" w:hAnsi="Arial" w:hint="default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>……………………………………………………………………………………</w:t>
      </w:r>
      <w:r>
        <w:rPr>
          <w:rFonts w:ascii="Arial" w:hAnsi="Arial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>. (address)</w:t>
      </w:r>
    </w:p>
    <w:p>
      <w:pPr>
        <w:pStyle w:val="Default"/>
        <w:spacing w:before="0" w:after="320" w:line="240" w:lineRule="auto"/>
        <w:rPr>
          <w:rFonts w:ascii="Arial" w:cs="Arial" w:hAnsi="Arial" w:eastAsia="Arial"/>
          <w:outline w:val="0"/>
          <w:color w:val="1a1818"/>
          <w:u w:color="1a1818"/>
          <w14:textFill>
            <w14:solidFill>
              <w14:srgbClr w14:val="1A1818"/>
            </w14:solidFill>
          </w14:textFill>
        </w:rPr>
      </w:pPr>
      <w:r>
        <w:rPr>
          <w:rFonts w:ascii="Arial" w:hAnsi="Arial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>being a member of Permaculture Tasmania</w:t>
      </w:r>
      <w:r>
        <w:rPr>
          <w:rFonts w:ascii="Times Roman" w:hAnsi="Times Roman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Arial" w:hAnsi="Arial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>hereby appoint</w:t>
      </w:r>
      <w:r>
        <w:rPr>
          <w:rFonts w:ascii="Arial" w:hAnsi="Arial" w:hint="default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>…</w:t>
      </w:r>
    </w:p>
    <w:p>
      <w:pPr>
        <w:pStyle w:val="Default"/>
        <w:spacing w:before="0" w:after="320" w:line="240" w:lineRule="auto"/>
        <w:rPr>
          <w:rFonts w:ascii="Times Roman" w:cs="Times Roman" w:hAnsi="Times Roman" w:eastAsia="Times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 w:hint="default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>…………………………………………………………………………………………</w:t>
      </w:r>
      <w:r>
        <w:rPr>
          <w:rFonts w:ascii="Arial" w:hAnsi="Arial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>(full name of proxy)</w:t>
      </w:r>
    </w:p>
    <w:p>
      <w:pPr>
        <w:pStyle w:val="Default"/>
        <w:spacing w:before="0" w:after="320" w:line="240" w:lineRule="auto"/>
        <w:rPr>
          <w:rFonts w:ascii="Arial" w:cs="Arial" w:hAnsi="Arial" w:eastAsia="Arial"/>
          <w:outline w:val="0"/>
          <w:color w:val="1a1818"/>
          <w:u w:color="1a1818"/>
          <w14:textFill>
            <w14:solidFill>
              <w14:srgbClr w14:val="1A1818"/>
            </w14:solidFill>
          </w14:textFill>
        </w:rPr>
      </w:pPr>
      <w:r>
        <w:rPr>
          <w:rFonts w:ascii="Arial" w:hAnsi="Arial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 xml:space="preserve">of </w:t>
      </w:r>
    </w:p>
    <w:p>
      <w:pPr>
        <w:pStyle w:val="Default"/>
        <w:spacing w:before="0" w:after="320" w:line="240" w:lineRule="auto"/>
        <w:rPr>
          <w:rFonts w:ascii="Arial" w:cs="Arial" w:hAnsi="Arial" w:eastAsia="Arial"/>
          <w:outline w:val="0"/>
          <w:color w:val="1a1818"/>
          <w:u w:color="1a1818"/>
          <w14:textFill>
            <w14:solidFill>
              <w14:srgbClr w14:val="1A1818"/>
            </w14:solidFill>
          </w14:textFill>
        </w:rPr>
      </w:pPr>
      <w:r>
        <w:rPr>
          <w:rFonts w:ascii="Arial" w:hAnsi="Arial" w:hint="default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>…………………………………………………………………………………………</w:t>
      </w:r>
      <w:r>
        <w:rPr>
          <w:rFonts w:ascii="Arial" w:hAnsi="Arial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>(address)</w:t>
      </w:r>
    </w:p>
    <w:p>
      <w:pPr>
        <w:pStyle w:val="Default"/>
        <w:spacing w:before="0" w:after="320" w:line="240" w:lineRule="auto"/>
        <w:rPr>
          <w:rFonts w:ascii="Arial" w:cs="Arial" w:hAnsi="Arial" w:eastAsia="Arial"/>
          <w:outline w:val="0"/>
          <w:color w:val="1a1818"/>
          <w:u w:color="1a1818"/>
          <w14:textFill>
            <w14:solidFill>
              <w14:srgbClr w14:val="1A1818"/>
            </w14:solidFill>
          </w14:textFill>
        </w:rPr>
      </w:pPr>
      <w:r>
        <w:rPr>
          <w:rFonts w:ascii="Arial" w:hAnsi="Arial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>to represent me as a voting Member at the Annual General Meeting as I will be unable to attend.</w:t>
      </w:r>
    </w:p>
    <w:p>
      <w:pPr>
        <w:pStyle w:val="Default"/>
        <w:spacing w:before="0" w:after="320" w:line="240" w:lineRule="auto"/>
        <w:rPr>
          <w:rFonts w:ascii="Times Roman" w:cs="Times Roman" w:hAnsi="Times Roman" w:eastAsia="Times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before="0" w:after="320" w:line="240" w:lineRule="auto"/>
        <w:rPr>
          <w:rFonts w:ascii="Arial" w:cs="Arial" w:hAnsi="Arial" w:eastAsia="Arial"/>
          <w:outline w:val="0"/>
          <w:color w:val="1a1818"/>
          <w:u w:color="1a1818"/>
          <w14:textFill>
            <w14:solidFill>
              <w14:srgbClr w14:val="1A1818"/>
            </w14:solidFill>
          </w14:textFill>
        </w:rPr>
      </w:pPr>
      <w:r>
        <w:rPr>
          <w:rFonts w:ascii="Arial" w:hAnsi="Arial" w:hint="default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>……………………………………………</w:t>
      </w:r>
      <w:r>
        <w:rPr>
          <w:rFonts w:ascii="Arial" w:hAnsi="Arial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>.                                                Signature of Permaculture Tasmanian member appointing proxy</w:t>
      </w:r>
    </w:p>
    <w:p>
      <w:pPr>
        <w:pStyle w:val="Default"/>
        <w:spacing w:before="0" w:after="320" w:line="240" w:lineRule="auto"/>
        <w:rPr>
          <w:rFonts w:ascii="Times Roman" w:cs="Times Roman" w:hAnsi="Times Roman" w:eastAsia="Times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before="0" w:after="320" w:line="240" w:lineRule="auto"/>
        <w:rPr>
          <w:rFonts w:ascii="Arial" w:cs="Arial" w:hAnsi="Arial" w:eastAsia="Arial"/>
          <w:outline w:val="0"/>
          <w:color w:val="1a1818"/>
          <w:u w:color="1a1818"/>
          <w14:textFill>
            <w14:solidFill>
              <w14:srgbClr w14:val="1A1818"/>
            </w14:solidFill>
          </w14:textFill>
        </w:rPr>
      </w:pPr>
      <w:r>
        <w:rPr>
          <w:rFonts w:ascii="Arial" w:hAnsi="Arial" w:hint="default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>………………………………</w:t>
      </w:r>
      <w:r>
        <w:rPr>
          <w:rFonts w:ascii="Arial" w:hAnsi="Arial"/>
          <w:outline w:val="0"/>
          <w:color w:val="1a1818"/>
          <w:u w:color="1a1818"/>
          <w:rtl w:val="0"/>
          <w14:textFill>
            <w14:solidFill>
              <w14:srgbClr w14:val="1A1818"/>
            </w14:solidFill>
          </w14:textFill>
        </w:rPr>
        <w:t>.</w:t>
      </w:r>
      <w:r>
        <w:rPr>
          <w:rFonts w:ascii="Arial" w:hAnsi="Arial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 xml:space="preserve">                                                                         Date</w:t>
      </w:r>
    </w:p>
    <w:p>
      <w:pPr>
        <w:pStyle w:val="Default"/>
        <w:spacing w:before="0" w:after="320" w:line="240" w:lineRule="auto"/>
        <w:rPr>
          <w:rFonts w:ascii="Arial" w:cs="Arial" w:hAnsi="Arial" w:eastAsia="Arial"/>
          <w:outline w:val="0"/>
          <w:color w:val="1a1818"/>
          <w:u w:color="1a1818"/>
          <w14:textFill>
            <w14:solidFill>
              <w14:srgbClr w14:val="1A1818"/>
            </w14:solidFill>
          </w14:textFill>
        </w:rPr>
      </w:pPr>
    </w:p>
    <w:p>
      <w:pPr>
        <w:pStyle w:val="Default"/>
        <w:spacing w:before="0" w:after="320" w:line="240" w:lineRule="auto"/>
        <w:rPr>
          <w:rFonts w:ascii="Arial" w:cs="Arial" w:hAnsi="Arial" w:eastAsia="Arial"/>
          <w:outline w:val="0"/>
          <w:color w:val="1a1818"/>
          <w:u w:color="1a1818"/>
          <w14:textFill>
            <w14:solidFill>
              <w14:srgbClr w14:val="1A1818"/>
            </w14:solidFill>
          </w14:textFill>
        </w:rPr>
      </w:pPr>
      <w:r>
        <w:rPr>
          <w:rFonts w:ascii="Arial" w:hAnsi="Arial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>This form must be presented to the Permaculture Tasmania</w:t>
      </w:r>
      <w:r>
        <w:rPr>
          <w:rFonts w:ascii="Arial" w:hAnsi="Arial" w:hint="default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>’</w:t>
      </w:r>
      <w:r>
        <w:rPr>
          <w:rFonts w:ascii="Arial" w:hAnsi="Arial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 xml:space="preserve">s Secretary by </w:t>
      </w:r>
      <w:r>
        <w:rPr>
          <w:rFonts w:ascii="Arial" w:hAnsi="Arial"/>
          <w:b w:val="1"/>
          <w:bCs w:val="1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>5:30pm on Friday 2</w:t>
      </w:r>
      <w:r>
        <w:rPr>
          <w:rFonts w:ascii="Arial" w:hAnsi="Arial"/>
          <w:b w:val="1"/>
          <w:bCs w:val="1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>4</w:t>
      </w:r>
      <w:r>
        <w:rPr>
          <w:rFonts w:ascii="Arial" w:hAnsi="Arial"/>
          <w:b w:val="1"/>
          <w:bCs w:val="1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 xml:space="preserve"> </w:t>
      </w:r>
      <w:r>
        <w:rPr>
          <w:rFonts w:ascii="Arial" w:hAnsi="Arial"/>
          <w:b w:val="1"/>
          <w:bCs w:val="1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 xml:space="preserve">September </w:t>
      </w:r>
      <w:r>
        <w:rPr>
          <w:rFonts w:ascii="Arial" w:hAnsi="Arial"/>
          <w:b w:val="1"/>
          <w:bCs w:val="1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>2026.</w:t>
      </w:r>
    </w:p>
    <w:p>
      <w:pPr>
        <w:pStyle w:val="Default"/>
        <w:spacing w:before="0" w:after="320" w:line="240" w:lineRule="auto"/>
      </w:pPr>
      <w:r>
        <w:rPr>
          <w:rFonts w:ascii="Arial" w:hAnsi="Arial"/>
          <w:b w:val="1"/>
          <w:bCs w:val="1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>This form can be emailed to</w:t>
      </w:r>
      <w:r>
        <w:rPr>
          <w:rFonts w:ascii="Arial" w:hAnsi="Arial"/>
          <w:outline w:val="0"/>
          <w:color w:val="1a1818"/>
          <w:u w:color="1a1818"/>
          <w:rtl w:val="0"/>
          <w:lang w:val="en-US"/>
          <w14:textFill>
            <w14:solidFill>
              <w14:srgbClr w14:val="1A1818"/>
            </w14:solidFill>
          </w14:textFill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"mailto:mailto%3Asecretary@permaculturetasmania.org"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secretary@permaculturetasmania.org</w:t>
      </w:r>
      <w:r>
        <w:rPr/>
        <w:fldChar w:fldCharType="end" w:fldLock="0"/>
      </w:r>
    </w:p>
    <w:sectPr>
      <w:headerReference w:type="default" r:id="rId5"/>
      <w:footerReference w:type="default" r:id="rId6"/>
      <w:pgSz w:w="11900" w:h="16840" w:orient="portrait"/>
      <w:pgMar w:top="1800" w:right="1800" w:bottom="1440" w:left="180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Arial" w:cs="Arial" w:hAnsi="Arial" w:eastAsia="Arial"/>
      <w:outline w:val="0"/>
      <w:color w:val="1a1818"/>
      <w:u w:val="single" w:color="1a1818"/>
      <w:lang w:val="en-US"/>
      <w14:textFill>
        <w14:solidFill>
          <w14:srgbClr w14:val="1A1818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